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84C9" w14:textId="4FD3B4BD" w:rsidR="00BF6FB3" w:rsidRPr="00F17756" w:rsidRDefault="00BF6FB3" w:rsidP="00F17756">
      <w:pPr>
        <w:jc w:val="both"/>
        <w:rPr>
          <w:rFonts w:ascii="Times New Roman" w:hAnsi="Times New Roman" w:cs="Times New Roman"/>
          <w:b/>
          <w:bCs/>
        </w:rPr>
      </w:pPr>
      <w:r w:rsidRPr="00F17756">
        <w:rPr>
          <w:rFonts w:ascii="Times New Roman" w:hAnsi="Times New Roman" w:cs="Times New Roman"/>
          <w:b/>
          <w:bCs/>
        </w:rPr>
        <w:t>Kathleen Collijs, leerkracht anderstalige nieuwkomers (28.09.2026)</w:t>
      </w:r>
    </w:p>
    <w:p w14:paraId="4E258C59" w14:textId="40EDDB01" w:rsidR="00825D4D" w:rsidRPr="00F17756" w:rsidRDefault="00825D4D" w:rsidP="00F17756">
      <w:pPr>
        <w:jc w:val="both"/>
        <w:rPr>
          <w:rFonts w:ascii="Times New Roman" w:hAnsi="Times New Roman" w:cs="Times New Roman"/>
          <w:b/>
          <w:bCs/>
        </w:rPr>
      </w:pPr>
      <w:r w:rsidRPr="00F17756">
        <w:rPr>
          <w:rFonts w:ascii="Times New Roman" w:hAnsi="Times New Roman" w:cs="Times New Roman"/>
          <w:b/>
          <w:bCs/>
        </w:rPr>
        <w:t>Dit is geen workshop creatief schrijven (met een knipoog naar Magritte).</w:t>
      </w:r>
    </w:p>
    <w:p w14:paraId="17BDACEF" w14:textId="03572332" w:rsidR="00825D4D" w:rsidRPr="00F17756" w:rsidRDefault="00825D4D" w:rsidP="00F17756">
      <w:pPr>
        <w:jc w:val="both"/>
        <w:rPr>
          <w:rFonts w:ascii="Times New Roman" w:hAnsi="Times New Roman" w:cs="Times New Roman"/>
          <w:i/>
          <w:iCs/>
        </w:rPr>
      </w:pPr>
      <w:r w:rsidRPr="00F17756">
        <w:rPr>
          <w:rFonts w:ascii="Times New Roman" w:hAnsi="Times New Roman" w:cs="Times New Roman"/>
          <w:i/>
          <w:iCs/>
        </w:rPr>
        <w:tab/>
      </w:r>
      <w:r w:rsidRPr="00F17756">
        <w:rPr>
          <w:rFonts w:ascii="Times New Roman" w:hAnsi="Times New Roman" w:cs="Times New Roman"/>
          <w:i/>
          <w:iCs/>
        </w:rPr>
        <w:tab/>
      </w:r>
      <w:r w:rsidRPr="00F17756">
        <w:rPr>
          <w:rFonts w:ascii="Times New Roman" w:hAnsi="Times New Roman" w:cs="Times New Roman"/>
          <w:i/>
          <w:iCs/>
        </w:rPr>
        <w:tab/>
      </w:r>
      <w:r w:rsidRPr="00F17756">
        <w:rPr>
          <w:rFonts w:ascii="Times New Roman" w:hAnsi="Times New Roman" w:cs="Times New Roman"/>
          <w:i/>
          <w:iCs/>
        </w:rPr>
        <w:tab/>
      </w:r>
    </w:p>
    <w:p w14:paraId="1C13DAF6" w14:textId="770A8D47" w:rsidR="00825D4D" w:rsidRPr="00F17756" w:rsidRDefault="00825D4D" w:rsidP="00F17756">
      <w:pPr>
        <w:jc w:val="both"/>
        <w:rPr>
          <w:rFonts w:ascii="Times New Roman" w:hAnsi="Times New Roman" w:cs="Times New Roman"/>
        </w:rPr>
      </w:pPr>
      <w:r w:rsidRPr="00F17756">
        <w:rPr>
          <w:rFonts w:ascii="Times New Roman" w:hAnsi="Times New Roman" w:cs="Times New Roman"/>
        </w:rPr>
        <w:t>Jongeren schrijven steeds minder. Hoe kunnen we hen dan warm maken voor creatief schrijven in een andere taal? Mijn ervaring leert dat dit lukt door middel van korte, afgebakende en goed ondersteunde opdrachten.</w:t>
      </w:r>
    </w:p>
    <w:p w14:paraId="20CBAD3D" w14:textId="041D3108" w:rsidR="00825D4D" w:rsidRPr="00F17756" w:rsidRDefault="00825D4D" w:rsidP="00F17756">
      <w:pPr>
        <w:jc w:val="both"/>
        <w:rPr>
          <w:rFonts w:ascii="Times New Roman" w:hAnsi="Times New Roman" w:cs="Times New Roman"/>
        </w:rPr>
      </w:pPr>
      <w:r w:rsidRPr="00F17756">
        <w:rPr>
          <w:rFonts w:ascii="Times New Roman" w:hAnsi="Times New Roman" w:cs="Times New Roman"/>
        </w:rPr>
        <w:t xml:space="preserve">Samen met een aantal voorbeelden van schrijftaken overlopen we manieren om leerlingen te helpen bij het </w:t>
      </w:r>
      <w:r w:rsidR="00126D70" w:rsidRPr="00F17756">
        <w:rPr>
          <w:rFonts w:ascii="Times New Roman" w:hAnsi="Times New Roman" w:cs="Times New Roman"/>
        </w:rPr>
        <w:t>schrijf</w:t>
      </w:r>
      <w:r w:rsidRPr="00F17756">
        <w:rPr>
          <w:rFonts w:ascii="Times New Roman" w:hAnsi="Times New Roman" w:cs="Times New Roman"/>
        </w:rPr>
        <w:t xml:space="preserve">proces. Tenslotte passen we dit toe op een thema. </w:t>
      </w:r>
    </w:p>
    <w:p w14:paraId="2DC578A0" w14:textId="5B9F2A0E" w:rsidR="00825D4D" w:rsidRPr="00F17756" w:rsidRDefault="00825D4D" w:rsidP="00F17756">
      <w:pPr>
        <w:jc w:val="both"/>
        <w:rPr>
          <w:rFonts w:ascii="Times New Roman" w:hAnsi="Times New Roman" w:cs="Times New Roman"/>
        </w:rPr>
      </w:pPr>
      <w:r w:rsidRPr="00F17756">
        <w:rPr>
          <w:rFonts w:ascii="Times New Roman" w:hAnsi="Times New Roman" w:cs="Times New Roman"/>
        </w:rPr>
        <w:t>So</w:t>
      </w:r>
      <w:r w:rsidR="00126D70" w:rsidRPr="00F17756">
        <w:rPr>
          <w:rFonts w:ascii="Times New Roman" w:hAnsi="Times New Roman" w:cs="Times New Roman"/>
        </w:rPr>
        <w:t>ms vertrekken we vanuit de ervaringen van de leerling</w:t>
      </w:r>
      <w:r w:rsidRPr="00F17756">
        <w:rPr>
          <w:rFonts w:ascii="Times New Roman" w:hAnsi="Times New Roman" w:cs="Times New Roman"/>
        </w:rPr>
        <w:t xml:space="preserve"> (citaat: ‘Ik kwam naar België en zag een oude bevolking – dit maakte me bang</w:t>
      </w:r>
      <w:r w:rsidR="00126D70" w:rsidRPr="00F17756">
        <w:rPr>
          <w:rFonts w:ascii="Times New Roman" w:hAnsi="Times New Roman" w:cs="Times New Roman"/>
        </w:rPr>
        <w:t>’</w:t>
      </w:r>
      <w:r w:rsidRPr="00F17756">
        <w:rPr>
          <w:rFonts w:ascii="Times New Roman" w:hAnsi="Times New Roman" w:cs="Times New Roman"/>
        </w:rPr>
        <w:t>).</w:t>
      </w:r>
      <w:r w:rsidR="00126D70" w:rsidRPr="00F17756">
        <w:rPr>
          <w:rFonts w:ascii="Times New Roman" w:hAnsi="Times New Roman" w:cs="Times New Roman"/>
        </w:rPr>
        <w:t xml:space="preserve"> Een vleugje toegevoegd </w:t>
      </w:r>
      <w:r w:rsidRPr="00F17756">
        <w:rPr>
          <w:rFonts w:ascii="Times New Roman" w:hAnsi="Times New Roman" w:cs="Times New Roman"/>
        </w:rPr>
        <w:t xml:space="preserve">Belgisch surrealisme helpt </w:t>
      </w:r>
      <w:r w:rsidR="00126D70" w:rsidRPr="00F17756">
        <w:rPr>
          <w:rFonts w:ascii="Times New Roman" w:hAnsi="Times New Roman" w:cs="Times New Roman"/>
        </w:rPr>
        <w:t xml:space="preserve">vervolgens </w:t>
      </w:r>
      <w:r w:rsidRPr="00F17756">
        <w:rPr>
          <w:rFonts w:ascii="Times New Roman" w:hAnsi="Times New Roman" w:cs="Times New Roman"/>
        </w:rPr>
        <w:t xml:space="preserve">om de realiteit ook vanuit andere perspectieven te </w:t>
      </w:r>
      <w:r w:rsidR="00126D70" w:rsidRPr="00F17756">
        <w:rPr>
          <w:rFonts w:ascii="Times New Roman" w:hAnsi="Times New Roman" w:cs="Times New Roman"/>
        </w:rPr>
        <w:t xml:space="preserve">leren </w:t>
      </w:r>
      <w:r w:rsidRPr="00F17756">
        <w:rPr>
          <w:rFonts w:ascii="Times New Roman" w:hAnsi="Times New Roman" w:cs="Times New Roman"/>
        </w:rPr>
        <w:t>zien</w:t>
      </w:r>
      <w:r w:rsidR="00126D70" w:rsidRPr="00F17756">
        <w:rPr>
          <w:rFonts w:ascii="Times New Roman" w:hAnsi="Times New Roman" w:cs="Times New Roman"/>
        </w:rPr>
        <w:t xml:space="preserve"> en beschrijven.</w:t>
      </w:r>
    </w:p>
    <w:p w14:paraId="790F1F1F" w14:textId="77777777" w:rsidR="00825D4D" w:rsidRPr="00F17756" w:rsidRDefault="00825D4D" w:rsidP="00F17756">
      <w:pPr>
        <w:jc w:val="both"/>
        <w:rPr>
          <w:rFonts w:ascii="Times New Roman" w:hAnsi="Times New Roman" w:cs="Times New Roman"/>
        </w:rPr>
      </w:pPr>
    </w:p>
    <w:p w14:paraId="68463DB3" w14:textId="77777777" w:rsidR="00825D4D" w:rsidRPr="00F17756" w:rsidRDefault="00825D4D" w:rsidP="00F17756">
      <w:pPr>
        <w:jc w:val="both"/>
        <w:rPr>
          <w:rFonts w:ascii="Times New Roman" w:hAnsi="Times New Roman" w:cs="Times New Roman"/>
        </w:rPr>
      </w:pPr>
    </w:p>
    <w:sectPr w:rsidR="00825D4D" w:rsidRPr="00F177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D"/>
    <w:rsid w:val="00126D70"/>
    <w:rsid w:val="003542C5"/>
    <w:rsid w:val="005E0775"/>
    <w:rsid w:val="00825D4D"/>
    <w:rsid w:val="00BF6FB3"/>
    <w:rsid w:val="00F17756"/>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F0C2"/>
  <w15:chartTrackingRefBased/>
  <w15:docId w15:val="{76E55106-04B7-4246-80DD-B603D95A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25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25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25D4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25D4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25D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25D4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25D4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25D4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25D4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5D4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25D4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25D4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25D4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25D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25D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25D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25D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25D4D"/>
    <w:rPr>
      <w:rFonts w:eastAsiaTheme="majorEastAsia" w:cstheme="majorBidi"/>
      <w:color w:val="272727" w:themeColor="text1" w:themeTint="D8"/>
    </w:rPr>
  </w:style>
  <w:style w:type="paragraph" w:styleId="Titel">
    <w:name w:val="Title"/>
    <w:basedOn w:val="Standard"/>
    <w:next w:val="Standard"/>
    <w:link w:val="TitelZchn"/>
    <w:uiPriority w:val="10"/>
    <w:qFormat/>
    <w:rsid w:val="00825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5D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5D4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5D4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5D4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5D4D"/>
    <w:rPr>
      <w:i/>
      <w:iCs/>
      <w:color w:val="404040" w:themeColor="text1" w:themeTint="BF"/>
    </w:rPr>
  </w:style>
  <w:style w:type="paragraph" w:styleId="Listenabsatz">
    <w:name w:val="List Paragraph"/>
    <w:basedOn w:val="Standard"/>
    <w:uiPriority w:val="34"/>
    <w:qFormat/>
    <w:rsid w:val="00825D4D"/>
    <w:pPr>
      <w:ind w:left="720"/>
      <w:contextualSpacing/>
    </w:pPr>
  </w:style>
  <w:style w:type="character" w:styleId="IntensiveHervorhebung">
    <w:name w:val="Intense Emphasis"/>
    <w:basedOn w:val="Absatz-Standardschriftart"/>
    <w:uiPriority w:val="21"/>
    <w:qFormat/>
    <w:rsid w:val="00825D4D"/>
    <w:rPr>
      <w:i/>
      <w:iCs/>
      <w:color w:val="0F4761" w:themeColor="accent1" w:themeShade="BF"/>
    </w:rPr>
  </w:style>
  <w:style w:type="paragraph" w:styleId="IntensivesZitat">
    <w:name w:val="Intense Quote"/>
    <w:basedOn w:val="Standard"/>
    <w:next w:val="Standard"/>
    <w:link w:val="IntensivesZitatZchn"/>
    <w:uiPriority w:val="30"/>
    <w:qFormat/>
    <w:rsid w:val="00825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5D4D"/>
    <w:rPr>
      <w:i/>
      <w:iCs/>
      <w:color w:val="0F4761" w:themeColor="accent1" w:themeShade="BF"/>
    </w:rPr>
  </w:style>
  <w:style w:type="character" w:styleId="IntensiverVerweis">
    <w:name w:val="Intense Reference"/>
    <w:basedOn w:val="Absatz-Standardschriftart"/>
    <w:uiPriority w:val="32"/>
    <w:qFormat/>
    <w:rsid w:val="00825D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687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Collijs</dc:creator>
  <cp:keywords/>
  <dc:description/>
  <cp:lastModifiedBy>Marthe Wierenga</cp:lastModifiedBy>
  <cp:revision>3</cp:revision>
  <dcterms:created xsi:type="dcterms:W3CDTF">2026-06-08T20:06:00Z</dcterms:created>
  <dcterms:modified xsi:type="dcterms:W3CDTF">2026-06-08T20:07:00Z</dcterms:modified>
</cp:coreProperties>
</file>