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AC66" w14:textId="111E317E" w:rsidR="009B2E1D" w:rsidRPr="00E54AE6" w:rsidRDefault="00000000">
      <w:pPr>
        <w:rPr>
          <w:rFonts w:ascii="Times New Roman" w:hAnsi="Times New Roman" w:cs="Times New Roman"/>
          <w:b/>
          <w:bCs/>
          <w:szCs w:val="32"/>
        </w:rPr>
      </w:pPr>
      <w:r w:rsidRPr="00E54AE6">
        <w:rPr>
          <w:rFonts w:ascii="Times New Roman" w:hAnsi="Times New Roman" w:cs="Times New Roman"/>
          <w:b/>
          <w:bCs/>
          <w:szCs w:val="32"/>
        </w:rPr>
        <w:t>Audrey Rousse-</w:t>
      </w:r>
      <w:proofErr w:type="spellStart"/>
      <w:r w:rsidRPr="00E54AE6">
        <w:rPr>
          <w:rFonts w:ascii="Times New Roman" w:hAnsi="Times New Roman" w:cs="Times New Roman"/>
          <w:b/>
          <w:bCs/>
          <w:szCs w:val="32"/>
        </w:rPr>
        <w:t>Malpat</w:t>
      </w:r>
      <w:proofErr w:type="spellEnd"/>
      <w:r w:rsidR="00E54AE6">
        <w:rPr>
          <w:rFonts w:ascii="Times New Roman" w:hAnsi="Times New Roman" w:cs="Times New Roman"/>
          <w:b/>
          <w:bCs/>
          <w:szCs w:val="32"/>
        </w:rPr>
        <w:t xml:space="preserve"> (29.09.2026)</w:t>
      </w:r>
    </w:p>
    <w:p w14:paraId="712450AF" w14:textId="77777777" w:rsidR="00E54AE6" w:rsidRDefault="00000000">
      <w:pPr>
        <w:rPr>
          <w:rFonts w:ascii="Times New Roman" w:hAnsi="Times New Roman" w:cs="Times New Roman"/>
          <w:b/>
          <w:bCs/>
          <w:szCs w:val="32"/>
        </w:rPr>
      </w:pPr>
      <w:r w:rsidRPr="00E54AE6">
        <w:rPr>
          <w:rFonts w:ascii="Times New Roman" w:hAnsi="Times New Roman" w:cs="Times New Roman"/>
          <w:b/>
          <w:bCs/>
          <w:szCs w:val="32"/>
        </w:rPr>
        <w:t>*</w:t>
      </w:r>
      <w:proofErr w:type="spellStart"/>
      <w:r w:rsidRPr="00E54AE6">
        <w:rPr>
          <w:rFonts w:ascii="Times New Roman" w:hAnsi="Times New Roman" w:cs="Times New Roman"/>
          <w:b/>
          <w:bCs/>
          <w:szCs w:val="32"/>
        </w:rPr>
        <w:t>Taalleren</w:t>
      </w:r>
      <w:proofErr w:type="spellEnd"/>
      <w:r w:rsidRPr="00E54AE6">
        <w:rPr>
          <w:rFonts w:ascii="Times New Roman" w:hAnsi="Times New Roman" w:cs="Times New Roman"/>
          <w:b/>
          <w:bCs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b/>
          <w:bCs/>
          <w:szCs w:val="32"/>
        </w:rPr>
        <w:t>met</w:t>
      </w:r>
      <w:proofErr w:type="spellEnd"/>
      <w:r w:rsidRPr="00E54AE6">
        <w:rPr>
          <w:rFonts w:ascii="Times New Roman" w:hAnsi="Times New Roman" w:cs="Times New Roman"/>
          <w:b/>
          <w:bCs/>
          <w:szCs w:val="32"/>
        </w:rPr>
        <w:t xml:space="preserve"> gebaren: </w:t>
      </w:r>
      <w:proofErr w:type="spellStart"/>
      <w:r w:rsidRPr="00E54AE6">
        <w:rPr>
          <w:rFonts w:ascii="Times New Roman" w:hAnsi="Times New Roman" w:cs="Times New Roman"/>
          <w:b/>
          <w:bCs/>
          <w:szCs w:val="32"/>
        </w:rPr>
        <w:t>wat</w:t>
      </w:r>
      <w:proofErr w:type="spellEnd"/>
      <w:r w:rsidRPr="00E54AE6">
        <w:rPr>
          <w:rFonts w:ascii="Times New Roman" w:hAnsi="Times New Roman" w:cs="Times New Roman"/>
          <w:b/>
          <w:bCs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b/>
          <w:bCs/>
          <w:szCs w:val="32"/>
        </w:rPr>
        <w:t>is</w:t>
      </w:r>
      <w:proofErr w:type="spellEnd"/>
      <w:r w:rsidRPr="00E54AE6">
        <w:rPr>
          <w:rFonts w:ascii="Times New Roman" w:hAnsi="Times New Roman" w:cs="Times New Roman"/>
          <w:b/>
          <w:bCs/>
          <w:szCs w:val="32"/>
        </w:rPr>
        <w:t xml:space="preserve"> de AIM-</w:t>
      </w:r>
      <w:proofErr w:type="gramStart"/>
      <w:r w:rsidRPr="00E54AE6">
        <w:rPr>
          <w:rFonts w:ascii="Times New Roman" w:hAnsi="Times New Roman" w:cs="Times New Roman"/>
          <w:b/>
          <w:bCs/>
          <w:szCs w:val="32"/>
        </w:rPr>
        <w:t>methode?*</w:t>
      </w:r>
      <w:proofErr w:type="gramEnd"/>
    </w:p>
    <w:p w14:paraId="21556CFE" w14:textId="349BFDBA" w:rsidR="009B2E1D" w:rsidRPr="00E54AE6" w:rsidRDefault="00000000" w:rsidP="00E54AE6">
      <w:pPr>
        <w:jc w:val="both"/>
        <w:rPr>
          <w:rFonts w:ascii="Times New Roman" w:hAnsi="Times New Roman" w:cs="Times New Roman"/>
          <w:sz w:val="32"/>
          <w:szCs w:val="32"/>
        </w:rPr>
      </w:pPr>
      <w:r w:rsidRPr="00E54AE6">
        <w:rPr>
          <w:rFonts w:ascii="Times New Roman" w:hAnsi="Times New Roman" w:cs="Times New Roman"/>
          <w:sz w:val="32"/>
          <w:szCs w:val="32"/>
        </w:rPr>
        <w:br/>
      </w:r>
      <w:r w:rsidRPr="00E54AE6">
        <w:rPr>
          <w:rFonts w:ascii="Times New Roman" w:hAnsi="Times New Roman" w:cs="Times New Roman"/>
          <w:szCs w:val="32"/>
        </w:rPr>
        <w:t xml:space="preserve">In 2001 </w:t>
      </w:r>
      <w:proofErr w:type="spellStart"/>
      <w:r w:rsidRPr="00E54AE6">
        <w:rPr>
          <w:rFonts w:ascii="Times New Roman" w:hAnsi="Times New Roman" w:cs="Times New Roman"/>
          <w:szCs w:val="32"/>
        </w:rPr>
        <w:t>ontwikkelde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Wendy Maxwell in Canada de AIM-</w:t>
      </w:r>
      <w:proofErr w:type="spellStart"/>
      <w:r w:rsidRPr="00E54AE6">
        <w:rPr>
          <w:rFonts w:ascii="Times New Roman" w:hAnsi="Times New Roman" w:cs="Times New Roman"/>
          <w:szCs w:val="32"/>
        </w:rPr>
        <w:t>methodiek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(</w:t>
      </w:r>
      <w:proofErr w:type="spellStart"/>
      <w:r w:rsidRPr="00E54AE6">
        <w:rPr>
          <w:rFonts w:ascii="Times New Roman" w:hAnsi="Times New Roman" w:cs="Times New Roman"/>
          <w:szCs w:val="32"/>
        </w:rPr>
        <w:t>Accelerative</w:t>
      </w:r>
      <w:proofErr w:type="spellEnd"/>
      <w:r w:rsidR="00E54AE6">
        <w:rPr>
          <w:rFonts w:ascii="Times New Roman" w:hAnsi="Times New Roman" w:cs="Times New Roman"/>
          <w:szCs w:val="32"/>
        </w:rPr>
        <w:t xml:space="preserve"> </w:t>
      </w:r>
      <w:r w:rsidRPr="00E54AE6">
        <w:rPr>
          <w:rFonts w:ascii="Times New Roman" w:hAnsi="Times New Roman" w:cs="Times New Roman"/>
          <w:szCs w:val="32"/>
        </w:rPr>
        <w:t xml:space="preserve">Integrated Method), </w:t>
      </w:r>
      <w:proofErr w:type="spellStart"/>
      <w:r w:rsidRPr="00E54AE6">
        <w:rPr>
          <w:rFonts w:ascii="Times New Roman" w:hAnsi="Times New Roman" w:cs="Times New Roman"/>
          <w:szCs w:val="32"/>
        </w:rPr>
        <w:t>waarmee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kinderen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en </w:t>
      </w:r>
      <w:proofErr w:type="spellStart"/>
      <w:r w:rsidRPr="00E54AE6">
        <w:rPr>
          <w:rFonts w:ascii="Times New Roman" w:hAnsi="Times New Roman" w:cs="Times New Roman"/>
          <w:szCs w:val="32"/>
        </w:rPr>
        <w:t>tieners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snel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een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vreemde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taal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leren</w:t>
      </w:r>
      <w:proofErr w:type="spellEnd"/>
      <w:r w:rsid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spreken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én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schrijven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. Met </w:t>
      </w:r>
      <w:proofErr w:type="spellStart"/>
      <w:r w:rsidR="00E54AE6">
        <w:rPr>
          <w:rFonts w:ascii="Times New Roman" w:hAnsi="Times New Roman" w:cs="Times New Roman"/>
          <w:szCs w:val="32"/>
        </w:rPr>
        <w:t>v</w:t>
      </w:r>
      <w:r w:rsidRPr="00E54AE6">
        <w:rPr>
          <w:rFonts w:ascii="Times New Roman" w:hAnsi="Times New Roman" w:cs="Times New Roman"/>
          <w:szCs w:val="32"/>
        </w:rPr>
        <w:t>erhalen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, gebaren, </w:t>
      </w:r>
      <w:proofErr w:type="spellStart"/>
      <w:r w:rsidRPr="00E54AE6">
        <w:rPr>
          <w:rFonts w:ascii="Times New Roman" w:hAnsi="Times New Roman" w:cs="Times New Roman"/>
          <w:szCs w:val="32"/>
        </w:rPr>
        <w:t>slimme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routines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en </w:t>
      </w:r>
      <w:proofErr w:type="spellStart"/>
      <w:r w:rsidRPr="00E54AE6">
        <w:rPr>
          <w:rFonts w:ascii="Times New Roman" w:hAnsi="Times New Roman" w:cs="Times New Roman"/>
          <w:szCs w:val="32"/>
        </w:rPr>
        <w:t>veel</w:t>
      </w:r>
      <w:proofErr w:type="spellEnd"/>
      <w:r w:rsid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afwisselende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herhaling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worden </w:t>
      </w:r>
      <w:proofErr w:type="spellStart"/>
      <w:r w:rsidRPr="00E54AE6">
        <w:rPr>
          <w:rFonts w:ascii="Times New Roman" w:hAnsi="Times New Roman" w:cs="Times New Roman"/>
          <w:szCs w:val="32"/>
        </w:rPr>
        <w:t>leerlingen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actief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betrokken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en </w:t>
      </w:r>
      <w:proofErr w:type="spellStart"/>
      <w:r w:rsidRPr="00E54AE6">
        <w:rPr>
          <w:rFonts w:ascii="Times New Roman" w:hAnsi="Times New Roman" w:cs="Times New Roman"/>
          <w:szCs w:val="32"/>
        </w:rPr>
        <w:t>gebruiken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ze</w:t>
      </w:r>
      <w:proofErr w:type="spellEnd"/>
      <w:r w:rsidR="00E54AE6">
        <w:rPr>
          <w:rFonts w:ascii="Times New Roman" w:hAnsi="Times New Roman" w:cs="Times New Roman"/>
          <w:szCs w:val="32"/>
        </w:rPr>
        <w:t xml:space="preserve"> </w:t>
      </w:r>
      <w:r w:rsidRPr="00E54AE6">
        <w:rPr>
          <w:rFonts w:ascii="Times New Roman" w:hAnsi="Times New Roman" w:cs="Times New Roman"/>
          <w:szCs w:val="32"/>
        </w:rPr>
        <w:t xml:space="preserve">de </w:t>
      </w:r>
      <w:proofErr w:type="spellStart"/>
      <w:r w:rsidRPr="00E54AE6">
        <w:rPr>
          <w:rFonts w:ascii="Times New Roman" w:hAnsi="Times New Roman" w:cs="Times New Roman"/>
          <w:szCs w:val="32"/>
        </w:rPr>
        <w:t>taal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aantoonbaar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vloeiender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. AIM </w:t>
      </w:r>
      <w:proofErr w:type="spellStart"/>
      <w:r w:rsidRPr="00E54AE6">
        <w:rPr>
          <w:rFonts w:ascii="Times New Roman" w:hAnsi="Times New Roman" w:cs="Times New Roman"/>
          <w:szCs w:val="32"/>
        </w:rPr>
        <w:t>bestaat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inmiddels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voor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Frans, Engels,</w:t>
      </w:r>
      <w:r w:rsidRPr="00E54AE6">
        <w:rPr>
          <w:rFonts w:ascii="Times New Roman" w:hAnsi="Times New Roman" w:cs="Times New Roman"/>
          <w:sz w:val="32"/>
          <w:szCs w:val="32"/>
        </w:rPr>
        <w:br/>
      </w:r>
      <w:r w:rsidRPr="00E54AE6">
        <w:rPr>
          <w:rFonts w:ascii="Times New Roman" w:hAnsi="Times New Roman" w:cs="Times New Roman"/>
          <w:szCs w:val="32"/>
        </w:rPr>
        <w:t xml:space="preserve">Spaans, </w:t>
      </w:r>
      <w:proofErr w:type="spellStart"/>
      <w:r w:rsidRPr="00E54AE6">
        <w:rPr>
          <w:rFonts w:ascii="Times New Roman" w:hAnsi="Times New Roman" w:cs="Times New Roman"/>
          <w:szCs w:val="32"/>
        </w:rPr>
        <w:t>Mandarijn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en Japans, en </w:t>
      </w:r>
      <w:proofErr w:type="spellStart"/>
      <w:r w:rsidRPr="00E54AE6">
        <w:rPr>
          <w:rFonts w:ascii="Times New Roman" w:hAnsi="Times New Roman" w:cs="Times New Roman"/>
          <w:szCs w:val="32"/>
        </w:rPr>
        <w:t>nieuwe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projecten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voor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Nederlands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en Duits</w:t>
      </w:r>
      <w:r w:rsid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zijn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volop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in </w:t>
      </w:r>
      <w:proofErr w:type="spellStart"/>
      <w:r w:rsidRPr="00E54AE6">
        <w:rPr>
          <w:rFonts w:ascii="Times New Roman" w:hAnsi="Times New Roman" w:cs="Times New Roman"/>
          <w:szCs w:val="32"/>
        </w:rPr>
        <w:t>ontwikkeling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. </w:t>
      </w:r>
      <w:proofErr w:type="spellStart"/>
      <w:r w:rsidRPr="00E54AE6">
        <w:rPr>
          <w:rFonts w:ascii="Times New Roman" w:hAnsi="Times New Roman" w:cs="Times New Roman"/>
          <w:szCs w:val="32"/>
        </w:rPr>
        <w:t>Tijdens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deze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workshop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ervaren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jullie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AIM </w:t>
      </w:r>
      <w:proofErr w:type="spellStart"/>
      <w:r w:rsidRPr="00E54AE6">
        <w:rPr>
          <w:rFonts w:ascii="Times New Roman" w:hAnsi="Times New Roman" w:cs="Times New Roman"/>
          <w:szCs w:val="32"/>
        </w:rPr>
        <w:t>zelf</w:t>
      </w:r>
      <w:proofErr w:type="spellEnd"/>
      <w:r w:rsidRPr="00E54AE6">
        <w:rPr>
          <w:rFonts w:ascii="Times New Roman" w:hAnsi="Times New Roman" w:cs="Times New Roman"/>
          <w:szCs w:val="32"/>
        </w:rPr>
        <w:t>:</w:t>
      </w:r>
      <w:r w:rsidR="00E54AE6">
        <w:rPr>
          <w:rFonts w:ascii="Times New Roman" w:hAnsi="Times New Roman" w:cs="Times New Roman"/>
          <w:szCs w:val="32"/>
        </w:rPr>
        <w:t xml:space="preserve"> </w:t>
      </w:r>
      <w:r w:rsidRPr="00E54AE6">
        <w:rPr>
          <w:rFonts w:ascii="Times New Roman" w:hAnsi="Times New Roman" w:cs="Times New Roman"/>
          <w:szCs w:val="32"/>
        </w:rPr>
        <w:t xml:space="preserve">praktisch, </w:t>
      </w:r>
      <w:proofErr w:type="spellStart"/>
      <w:r w:rsidRPr="00E54AE6">
        <w:rPr>
          <w:rFonts w:ascii="Times New Roman" w:hAnsi="Times New Roman" w:cs="Times New Roman"/>
          <w:szCs w:val="32"/>
        </w:rPr>
        <w:t>interactief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en </w:t>
      </w:r>
      <w:proofErr w:type="spellStart"/>
      <w:r w:rsidRPr="00E54AE6">
        <w:rPr>
          <w:rFonts w:ascii="Times New Roman" w:hAnsi="Times New Roman" w:cs="Times New Roman"/>
          <w:szCs w:val="32"/>
        </w:rPr>
        <w:t>direct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toepasbaar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. Je </w:t>
      </w:r>
      <w:proofErr w:type="spellStart"/>
      <w:r w:rsidRPr="00E54AE6">
        <w:rPr>
          <w:rFonts w:ascii="Times New Roman" w:hAnsi="Times New Roman" w:cs="Times New Roman"/>
          <w:szCs w:val="32"/>
        </w:rPr>
        <w:t>krijgt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een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introductie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tot</w:t>
      </w:r>
      <w:r w:rsidR="00E54AE6">
        <w:rPr>
          <w:rFonts w:ascii="Times New Roman" w:hAnsi="Times New Roman" w:cs="Times New Roman"/>
          <w:szCs w:val="32"/>
        </w:rPr>
        <w:t xml:space="preserve"> </w:t>
      </w:r>
      <w:r w:rsidRPr="00E54AE6">
        <w:rPr>
          <w:rFonts w:ascii="Times New Roman" w:hAnsi="Times New Roman" w:cs="Times New Roman"/>
          <w:szCs w:val="32"/>
        </w:rPr>
        <w:t xml:space="preserve">de </w:t>
      </w:r>
      <w:proofErr w:type="spellStart"/>
      <w:r w:rsidRPr="00E54AE6">
        <w:rPr>
          <w:rFonts w:ascii="Times New Roman" w:hAnsi="Times New Roman" w:cs="Times New Roman"/>
          <w:szCs w:val="32"/>
        </w:rPr>
        <w:t>basisprincipes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én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concrete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werkvormen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die je </w:t>
      </w:r>
      <w:proofErr w:type="spellStart"/>
      <w:r w:rsidRPr="00E54AE6">
        <w:rPr>
          <w:rFonts w:ascii="Times New Roman" w:hAnsi="Times New Roman" w:cs="Times New Roman"/>
          <w:szCs w:val="32"/>
        </w:rPr>
        <w:t>meteen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kunt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inzetten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in je</w:t>
      </w:r>
      <w:r w:rsid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lessen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. Extra </w:t>
      </w:r>
      <w:proofErr w:type="spellStart"/>
      <w:r w:rsidRPr="00E54AE6">
        <w:rPr>
          <w:rFonts w:ascii="Times New Roman" w:hAnsi="Times New Roman" w:cs="Times New Roman"/>
          <w:szCs w:val="32"/>
        </w:rPr>
        <w:t>tools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</w:t>
      </w:r>
      <w:proofErr w:type="spellStart"/>
      <w:r w:rsidRPr="00E54AE6">
        <w:rPr>
          <w:rFonts w:ascii="Times New Roman" w:hAnsi="Times New Roman" w:cs="Times New Roman"/>
          <w:szCs w:val="32"/>
        </w:rPr>
        <w:t>voor</w:t>
      </w:r>
      <w:proofErr w:type="spellEnd"/>
      <w:r w:rsidRPr="00E54AE6">
        <w:rPr>
          <w:rFonts w:ascii="Times New Roman" w:hAnsi="Times New Roman" w:cs="Times New Roman"/>
          <w:szCs w:val="32"/>
        </w:rPr>
        <w:t xml:space="preserve"> je </w:t>
      </w:r>
      <w:proofErr w:type="spellStart"/>
      <w:r w:rsidRPr="00E54AE6">
        <w:rPr>
          <w:rFonts w:ascii="Times New Roman" w:hAnsi="Times New Roman" w:cs="Times New Roman"/>
          <w:szCs w:val="32"/>
        </w:rPr>
        <w:t>docentengereedschapskist</w:t>
      </w:r>
      <w:proofErr w:type="spellEnd"/>
      <w:r w:rsidRPr="00E54AE6">
        <w:rPr>
          <w:rFonts w:ascii="Times New Roman" w:hAnsi="Times New Roman" w:cs="Times New Roman"/>
          <w:szCs w:val="32"/>
        </w:rPr>
        <w:t>!</w:t>
      </w:r>
    </w:p>
    <w:sectPr w:rsidR="009B2E1D" w:rsidRPr="00E54AE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8BCA" w14:textId="77777777" w:rsidR="00CF6059" w:rsidRDefault="00CF6059">
      <w:r>
        <w:separator/>
      </w:r>
    </w:p>
  </w:endnote>
  <w:endnote w:type="continuationSeparator" w:id="0">
    <w:p w14:paraId="02C9D0EF" w14:textId="77777777" w:rsidR="00CF6059" w:rsidRDefault="00CF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</w:font>
  <w:font w:name="Noto Serif SC">
    <w:charset w:val="00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Regular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C690" w14:textId="77777777" w:rsidR="00CF6059" w:rsidRDefault="00CF6059">
      <w:r>
        <w:rPr>
          <w:color w:val="000000"/>
        </w:rPr>
        <w:separator/>
      </w:r>
    </w:p>
  </w:footnote>
  <w:footnote w:type="continuationSeparator" w:id="0">
    <w:p w14:paraId="347BBEB5" w14:textId="77777777" w:rsidR="00CF6059" w:rsidRDefault="00CF6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B2E1D"/>
    <w:rsid w:val="003542C5"/>
    <w:rsid w:val="009B2E1D"/>
    <w:rsid w:val="00CF6059"/>
    <w:rsid w:val="00E5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6C53"/>
  <w15:docId w15:val="{28E53CF3-D687-4FCD-8277-811C1984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Noto Sans SC Regular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Marthe Wierenga</cp:lastModifiedBy>
  <cp:revision>2</cp:revision>
  <dcterms:created xsi:type="dcterms:W3CDTF">2026-06-08T20:13:00Z</dcterms:created>
  <dcterms:modified xsi:type="dcterms:W3CDTF">2026-06-08T20:13:00Z</dcterms:modified>
</cp:coreProperties>
</file>